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CC7A2A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5A028B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 w:rsidR="004D593F">
        <w:rPr>
          <w:b/>
          <w:bCs/>
          <w:sz w:val="28"/>
          <w:szCs w:val="28"/>
          <w:lang w:val="ru-RU"/>
        </w:rPr>
        <w:t xml:space="preserve"> 22.12.2017</w:t>
      </w:r>
      <w:r w:rsidR="00220A88">
        <w:rPr>
          <w:b/>
          <w:bCs/>
          <w:sz w:val="28"/>
          <w:szCs w:val="28"/>
          <w:lang w:val="ru-RU"/>
        </w:rPr>
        <w:t xml:space="preserve"> </w:t>
      </w:r>
      <w:r w:rsidR="00841103" w:rsidRPr="00364770">
        <w:rPr>
          <w:b/>
          <w:bCs/>
          <w:sz w:val="28"/>
          <w:szCs w:val="28"/>
        </w:rPr>
        <w:t>№</w:t>
      </w:r>
      <w:r w:rsidR="00220A88">
        <w:rPr>
          <w:b/>
          <w:bCs/>
          <w:sz w:val="28"/>
          <w:szCs w:val="28"/>
        </w:rPr>
        <w:t xml:space="preserve"> </w:t>
      </w:r>
      <w:r w:rsidR="004D593F">
        <w:rPr>
          <w:b/>
          <w:bCs/>
          <w:sz w:val="28"/>
          <w:szCs w:val="28"/>
        </w:rPr>
        <w:t>345</w:t>
      </w:r>
      <w:r w:rsidR="00841103">
        <w:rPr>
          <w:bCs/>
          <w:sz w:val="28"/>
          <w:szCs w:val="28"/>
        </w:rPr>
        <w:t xml:space="preserve"> </w:t>
      </w:r>
      <w:r w:rsidR="00841103"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273B68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>на 201</w:t>
      </w:r>
      <w:r w:rsidR="004443C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 xml:space="preserve">орій до </w:t>
      </w:r>
      <w:proofErr w:type="spellStart"/>
      <w:r>
        <w:rPr>
          <w:sz w:val="28"/>
          <w:szCs w:val="28"/>
        </w:rPr>
        <w:t>європейськог</w:t>
      </w:r>
      <w:proofErr w:type="spellEnd"/>
      <w:r>
        <w:rPr>
          <w:sz w:val="28"/>
          <w:szCs w:val="28"/>
          <w:lang w:val="ru-RU"/>
        </w:rPr>
        <w:t>о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сприяє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впровадженню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проектів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 xml:space="preserve">, туризму,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довкілля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зв'язків</w:t>
      </w:r>
      <w:proofErr w:type="spellEnd"/>
      <w:r w:rsidR="00CC7A2A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color w:val="000000"/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4443C1" w:rsidRPr="00821FFD" w:rsidRDefault="004443C1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</w:p>
    <w:p w:rsidR="00841103" w:rsidRPr="0079417F" w:rsidRDefault="00841103" w:rsidP="001B1B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>фінансове забезпечення розвитку транскордонної співпраці Ужгородського району на 201</w:t>
      </w:r>
      <w:r w:rsidR="004443C1">
        <w:rPr>
          <w:sz w:val="28"/>
          <w:szCs w:val="28"/>
        </w:rPr>
        <w:t>8</w:t>
      </w:r>
      <w:r w:rsidRPr="00E1345F">
        <w:rPr>
          <w:sz w:val="28"/>
          <w:szCs w:val="28"/>
        </w:rPr>
        <w:t xml:space="preserve"> рік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0150D5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підготовки навчання у сфері залучення іноземних інвестицій і безпосереднє залучення фінансових ресурсів міжнародних організацій та фондів для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</w:t>
      </w:r>
      <w:r>
        <w:rPr>
          <w:sz w:val="28"/>
          <w:szCs w:val="28"/>
        </w:rPr>
        <w:t>Ужгородського району</w:t>
      </w:r>
      <w:r w:rsidR="000150D5" w:rsidRPr="000150D5">
        <w:rPr>
          <w:sz w:val="28"/>
          <w:szCs w:val="28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CC7A2A" w:rsidRPr="00CC7A2A">
        <w:rPr>
          <w:color w:val="000000" w:themeColor="text1"/>
          <w:sz w:val="28"/>
          <w:szCs w:val="28"/>
          <w:shd w:val="clear" w:color="auto" w:fill="FFFFFF"/>
        </w:rPr>
        <w:t>»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з метою сприяння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сприяння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інноваційно-інвестиційного розвитку Ужгородського району; підвищення підготовки інвестиційних проектів відповідно до вимог міжнародних інвестиційних фондів та компаній, інших донорських організацій та освітньої бази фахівців у залученні інвестицій; налагодження співробітництва іноземних інвесторів з місцевими органами виконавчої влади та органами місцевого самоврядування.</w:t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0150D5" w:rsidRDefault="00841103" w:rsidP="0084110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</w:t>
      </w:r>
      <w:r>
        <w:rPr>
          <w:sz w:val="28"/>
          <w:szCs w:val="28"/>
        </w:rPr>
        <w:lastRenderedPageBreak/>
        <w:t xml:space="preserve">з іноземними регіонами та  міжнародними організаціями з метою </w:t>
      </w:r>
      <w:r w:rsidRPr="005E7FD3">
        <w:rPr>
          <w:sz w:val="28"/>
          <w:szCs w:val="28"/>
        </w:rPr>
        <w:t>заохочення транскордонного співробітництва у сфері освіти, науки і культури, захисту навколишнього природного середовища; розвитку туризму, громадського та спортивного життя,  забезпечення розвитку взаємодії між територіальними громадами</w:t>
      </w:r>
      <w:r w:rsidR="000150D5">
        <w:rPr>
          <w:sz w:val="28"/>
          <w:szCs w:val="28"/>
          <w:lang w:val="ru-RU"/>
        </w:rPr>
        <w:t xml:space="preserve">; </w:t>
      </w:r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фінансова підтримка </w:t>
      </w:r>
      <w:proofErr w:type="spellStart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>КП</w:t>
      </w:r>
      <w:proofErr w:type="spellEnd"/>
      <w:r w:rsidR="000150D5" w:rsidRPr="000150D5">
        <w:rPr>
          <w:color w:val="000000" w:themeColor="text1"/>
          <w:sz w:val="28"/>
          <w:szCs w:val="28"/>
          <w:shd w:val="clear" w:color="auto" w:fill="FFFFFF"/>
        </w:rPr>
        <w:t xml:space="preserve"> «Ужгородське районне агентство розвитку</w:t>
      </w:r>
      <w:r w:rsidR="00E42CD5">
        <w:rPr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0150D5">
        <w:rPr>
          <w:color w:val="000000" w:themeColor="text1"/>
          <w:sz w:val="28"/>
          <w:szCs w:val="28"/>
        </w:rPr>
        <w:t>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 рівня держав </w:t>
      </w:r>
      <w:r>
        <w:rPr>
          <w:sz w:val="28"/>
          <w:szCs w:val="28"/>
        </w:rPr>
        <w:t>-</w:t>
      </w:r>
      <w:r w:rsidRPr="0079417F">
        <w:rPr>
          <w:sz w:val="28"/>
          <w:szCs w:val="28"/>
        </w:rPr>
        <w:t xml:space="preserve"> членів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Європейського Союзу,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E42CD5" w:rsidRPr="00E562A6" w:rsidRDefault="00E42CD5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вищенаведеного, джерелами фінансового забезпечення реалізації  Програми  передбачаються кошти районного бюджету у сумі </w:t>
      </w:r>
      <w:r w:rsidR="003D189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00,00 тис. гривень.</w:t>
      </w:r>
    </w:p>
    <w:p w:rsidR="00841103" w:rsidRPr="009673ED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201</w:t>
      </w:r>
      <w:r w:rsidR="001B1BD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841103" w:rsidRDefault="00841103" w:rsidP="00841103">
      <w:pPr>
        <w:pStyle w:val="1"/>
        <w:ind w:firstLine="720"/>
        <w:jc w:val="both"/>
        <w:rPr>
          <w:sz w:val="28"/>
          <w:szCs w:val="28"/>
          <w:lang w:val="uk-UA"/>
        </w:rPr>
      </w:pPr>
    </w:p>
    <w:p w:rsidR="00841103" w:rsidRDefault="00841103" w:rsidP="00841103">
      <w:pPr>
        <w:pStyle w:val="1"/>
        <w:ind w:firstLine="720"/>
        <w:jc w:val="center"/>
        <w:rPr>
          <w:b/>
          <w:sz w:val="28"/>
          <w:szCs w:val="28"/>
          <w:lang w:val="uk-UA"/>
        </w:rPr>
      </w:pPr>
      <w:r w:rsidRPr="00EB4F15">
        <w:rPr>
          <w:b/>
          <w:sz w:val="28"/>
          <w:szCs w:val="28"/>
        </w:rPr>
        <w:t>VI</w:t>
      </w:r>
      <w:r w:rsidRPr="009673ED">
        <w:rPr>
          <w:b/>
          <w:sz w:val="28"/>
          <w:szCs w:val="28"/>
          <w:lang w:val="ru-RU"/>
        </w:rPr>
        <w:t xml:space="preserve">. </w:t>
      </w:r>
      <w:r w:rsidRPr="00EB4F15">
        <w:rPr>
          <w:b/>
          <w:sz w:val="28"/>
          <w:szCs w:val="28"/>
          <w:lang w:val="uk-UA"/>
        </w:rPr>
        <w:t>Координація та контроль</w:t>
      </w:r>
    </w:p>
    <w:p w:rsidR="00841103" w:rsidRPr="002620F1" w:rsidRDefault="00841103" w:rsidP="00841103">
      <w:pPr>
        <w:pStyle w:val="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Координацію та контроль за виконанням Програми покласти на заступника  голови районної  ради  </w:t>
      </w:r>
      <w:proofErr w:type="spellStart"/>
      <w:r w:rsidR="00273B68">
        <w:rPr>
          <w:sz w:val="28"/>
          <w:szCs w:val="28"/>
          <w:lang w:val="uk-UA"/>
        </w:rPr>
        <w:t>Мацка</w:t>
      </w:r>
      <w:proofErr w:type="spellEnd"/>
      <w:r w:rsidR="00273B68">
        <w:rPr>
          <w:sz w:val="28"/>
          <w:szCs w:val="28"/>
          <w:lang w:val="uk-UA"/>
        </w:rPr>
        <w:t xml:space="preserve"> С.Я., </w:t>
      </w:r>
      <w:r>
        <w:rPr>
          <w:sz w:val="28"/>
          <w:szCs w:val="28"/>
          <w:lang w:val="uk-UA"/>
        </w:rPr>
        <w:t xml:space="preserve">постійну комісію районної  ради </w:t>
      </w:r>
      <w:r w:rsidRPr="005E7FD3">
        <w:rPr>
          <w:sz w:val="28"/>
          <w:szCs w:val="28"/>
          <w:lang w:val="uk-UA"/>
        </w:rPr>
        <w:t xml:space="preserve">з питань </w:t>
      </w:r>
      <w:r>
        <w:rPr>
          <w:rFonts w:eastAsia="Calibri"/>
          <w:sz w:val="28"/>
          <w:szCs w:val="28"/>
          <w:lang w:val="uk-UA"/>
        </w:rPr>
        <w:t>бюджету (Боднар Й.Й.) та з питань освіти, культури, молоді  та спорту(Кантор Й.Й.)</w:t>
      </w:r>
    </w:p>
    <w:p w:rsidR="00841103" w:rsidRPr="00821FFD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E562A6" w:rsidRDefault="00E562A6" w:rsidP="00841103">
      <w:pPr>
        <w:ind w:left="7088"/>
        <w:rPr>
          <w:sz w:val="28"/>
          <w:szCs w:val="28"/>
          <w:lang w:val="ru-RU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lastRenderedPageBreak/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4443C1" w:rsidRDefault="004443C1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273B68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 w:rsidR="004443C1">
        <w:rPr>
          <w:b/>
          <w:sz w:val="28"/>
          <w:szCs w:val="28"/>
        </w:rPr>
        <w:t>8</w:t>
      </w:r>
      <w:r w:rsidRPr="00821FFD">
        <w:rPr>
          <w:b/>
          <w:sz w:val="28"/>
          <w:szCs w:val="28"/>
        </w:rPr>
        <w:t xml:space="preserve"> 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2409"/>
        <w:gridCol w:w="1418"/>
        <w:gridCol w:w="1241"/>
      </w:tblGrid>
      <w:tr w:rsidR="00841103" w:rsidRPr="00821FFD" w:rsidTr="00C24517">
        <w:tc>
          <w:tcPr>
            <w:tcW w:w="710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418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241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 xml:space="preserve">Обсяг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103" w:rsidRPr="00821FFD" w:rsidTr="00C24517">
        <w:tc>
          <w:tcPr>
            <w:tcW w:w="710" w:type="dxa"/>
          </w:tcPr>
          <w:p w:rsidR="00841103" w:rsidRPr="006A3A70" w:rsidRDefault="00841103" w:rsidP="006A3A70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1103" w:rsidRPr="001B1BD6" w:rsidRDefault="001B1BD6" w:rsidP="001B1BD6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41103">
              <w:rPr>
                <w:sz w:val="28"/>
                <w:szCs w:val="28"/>
              </w:rPr>
              <w:t>част</w:t>
            </w:r>
            <w:r>
              <w:rPr>
                <w:sz w:val="28"/>
                <w:szCs w:val="28"/>
              </w:rPr>
              <w:t>ь</w:t>
            </w:r>
            <w:r w:rsidR="00841103">
              <w:rPr>
                <w:sz w:val="28"/>
                <w:szCs w:val="28"/>
              </w:rPr>
              <w:t xml:space="preserve"> у </w:t>
            </w:r>
            <w:r w:rsidR="00841103" w:rsidRPr="00821FFD">
              <w:rPr>
                <w:sz w:val="28"/>
                <w:szCs w:val="28"/>
              </w:rPr>
              <w:t>міжнародних семінар</w:t>
            </w:r>
            <w:r w:rsidR="00841103">
              <w:rPr>
                <w:sz w:val="28"/>
                <w:szCs w:val="28"/>
              </w:rPr>
              <w:t>ах</w:t>
            </w:r>
            <w:r w:rsidR="00841103" w:rsidRPr="00821FFD">
              <w:rPr>
                <w:sz w:val="28"/>
                <w:szCs w:val="28"/>
              </w:rPr>
              <w:t xml:space="preserve"> і конференці</w:t>
            </w:r>
            <w:r w:rsidR="00841103">
              <w:rPr>
                <w:sz w:val="28"/>
                <w:szCs w:val="28"/>
              </w:rPr>
              <w:t>ях</w:t>
            </w:r>
            <w:r w:rsidR="00841103"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="00841103" w:rsidRPr="00821FFD">
              <w:rPr>
                <w:sz w:val="28"/>
                <w:szCs w:val="28"/>
              </w:rPr>
              <w:t xml:space="preserve"> </w:t>
            </w:r>
            <w:r w:rsidR="00841103"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 w:rsidR="00841103">
              <w:rPr>
                <w:sz w:val="28"/>
                <w:szCs w:val="28"/>
              </w:rPr>
              <w:t>Шенгенської</w:t>
            </w:r>
            <w:proofErr w:type="spellEnd"/>
            <w:r w:rsidR="00841103">
              <w:rPr>
                <w:sz w:val="28"/>
                <w:szCs w:val="28"/>
              </w:rPr>
              <w:t xml:space="preserve"> угоди з </w:t>
            </w:r>
            <w:r w:rsidR="00841103"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="00841103"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>з метою обміну досвідом організації  роботи органів місцевого самоврядування в межах діючих угод</w:t>
            </w:r>
            <w:r w:rsidR="00105BC9">
              <w:rPr>
                <w:sz w:val="28"/>
                <w:szCs w:val="28"/>
              </w:rPr>
              <w:t xml:space="preserve"> та </w:t>
            </w:r>
            <w:proofErr w:type="spellStart"/>
            <w:r w:rsidR="00105BC9">
              <w:rPr>
                <w:sz w:val="28"/>
                <w:szCs w:val="28"/>
              </w:rPr>
              <w:t>заключення</w:t>
            </w:r>
            <w:proofErr w:type="spellEnd"/>
            <w:r w:rsidR="00105BC9">
              <w:rPr>
                <w:sz w:val="28"/>
                <w:szCs w:val="28"/>
              </w:rPr>
              <w:t xml:space="preserve"> </w:t>
            </w:r>
            <w:r w:rsidR="000D3A6C">
              <w:rPr>
                <w:sz w:val="28"/>
                <w:szCs w:val="28"/>
              </w:rPr>
              <w:t xml:space="preserve">нових </w:t>
            </w:r>
            <w:r w:rsidR="00105BC9">
              <w:rPr>
                <w:sz w:val="28"/>
                <w:szCs w:val="28"/>
              </w:rPr>
              <w:t>угод про співробітництво та партнерство</w:t>
            </w:r>
          </w:p>
        </w:tc>
        <w:tc>
          <w:tcPr>
            <w:tcW w:w="2409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273B68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Pr="00821FFD" w:rsidRDefault="00105BC9" w:rsidP="00105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841103">
              <w:rPr>
                <w:sz w:val="28"/>
                <w:szCs w:val="28"/>
              </w:rPr>
              <w:t>,0</w:t>
            </w:r>
          </w:p>
        </w:tc>
      </w:tr>
      <w:tr w:rsidR="001B1BD6" w:rsidRPr="00821FFD" w:rsidTr="00C24517">
        <w:tc>
          <w:tcPr>
            <w:tcW w:w="710" w:type="dxa"/>
          </w:tcPr>
          <w:p w:rsidR="001B1BD6" w:rsidRPr="001B1BD6" w:rsidRDefault="00105BC9" w:rsidP="00105B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1B1BD6" w:rsidRPr="001B1BD6" w:rsidRDefault="001B1BD6" w:rsidP="00273B68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09" w:type="dxa"/>
          </w:tcPr>
          <w:p w:rsidR="001B1BD6" w:rsidRPr="001B1BD6" w:rsidRDefault="001B1BD6" w:rsidP="00273B6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</w:t>
            </w:r>
            <w:r w:rsidR="00C24517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</w:tcPr>
          <w:p w:rsidR="001B1BD6" w:rsidRPr="001B1BD6" w:rsidRDefault="001B1BD6" w:rsidP="00273B6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241" w:type="dxa"/>
          </w:tcPr>
          <w:p w:rsidR="001B1BD6" w:rsidRPr="001B1BD6" w:rsidRDefault="00E562A6" w:rsidP="00E562A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B1BD6">
              <w:rPr>
                <w:sz w:val="28"/>
                <w:szCs w:val="28"/>
                <w:lang w:val="ru-RU"/>
              </w:rPr>
              <w:t>00,0</w:t>
            </w:r>
          </w:p>
        </w:tc>
      </w:tr>
      <w:tr w:rsidR="00841103" w:rsidRPr="00821FFD" w:rsidTr="00C24517">
        <w:tc>
          <w:tcPr>
            <w:tcW w:w="710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1103" w:rsidRPr="00821FFD" w:rsidRDefault="00841103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41103" w:rsidRPr="00821FFD" w:rsidRDefault="00972CBC" w:rsidP="00972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  <w:r w:rsidR="00841103">
              <w:rPr>
                <w:b/>
                <w:sz w:val="28"/>
                <w:szCs w:val="28"/>
              </w:rPr>
              <w:t>0</w:t>
            </w:r>
            <w:r w:rsidR="00841103" w:rsidRPr="00821FFD">
              <w:rPr>
                <w:b/>
                <w:sz w:val="28"/>
                <w:szCs w:val="28"/>
              </w:rPr>
              <w:t>0,0</w:t>
            </w:r>
          </w:p>
        </w:tc>
      </w:tr>
    </w:tbl>
    <w:p w:rsidR="00841103" w:rsidRDefault="00841103" w:rsidP="00841103">
      <w:pPr>
        <w:jc w:val="center"/>
        <w:rPr>
          <w:b/>
        </w:rPr>
      </w:pPr>
    </w:p>
    <w:sectPr w:rsidR="00841103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150D5"/>
    <w:rsid w:val="00054C87"/>
    <w:rsid w:val="000D3A6C"/>
    <w:rsid w:val="000E1582"/>
    <w:rsid w:val="00105BC9"/>
    <w:rsid w:val="001B1BD6"/>
    <w:rsid w:val="00220A88"/>
    <w:rsid w:val="00273B68"/>
    <w:rsid w:val="00321F32"/>
    <w:rsid w:val="003D189E"/>
    <w:rsid w:val="0040784F"/>
    <w:rsid w:val="00440081"/>
    <w:rsid w:val="004443C1"/>
    <w:rsid w:val="004D593F"/>
    <w:rsid w:val="004E2629"/>
    <w:rsid w:val="00503645"/>
    <w:rsid w:val="005276F8"/>
    <w:rsid w:val="005A028B"/>
    <w:rsid w:val="006A3A70"/>
    <w:rsid w:val="00784886"/>
    <w:rsid w:val="008371EE"/>
    <w:rsid w:val="00841103"/>
    <w:rsid w:val="0085706B"/>
    <w:rsid w:val="008D70FF"/>
    <w:rsid w:val="00930167"/>
    <w:rsid w:val="00942D07"/>
    <w:rsid w:val="00972CBC"/>
    <w:rsid w:val="00A0105C"/>
    <w:rsid w:val="00A45098"/>
    <w:rsid w:val="00B87A6B"/>
    <w:rsid w:val="00C24517"/>
    <w:rsid w:val="00CC7A2A"/>
    <w:rsid w:val="00D01527"/>
    <w:rsid w:val="00D843B6"/>
    <w:rsid w:val="00DB3A0D"/>
    <w:rsid w:val="00DE6F9A"/>
    <w:rsid w:val="00E42CD5"/>
    <w:rsid w:val="00E562A6"/>
    <w:rsid w:val="00EC3825"/>
    <w:rsid w:val="00F5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</cp:revision>
  <cp:lastPrinted>2017-12-13T14:12:00Z</cp:lastPrinted>
  <dcterms:created xsi:type="dcterms:W3CDTF">2017-03-23T10:01:00Z</dcterms:created>
  <dcterms:modified xsi:type="dcterms:W3CDTF">2017-12-29T09:00:00Z</dcterms:modified>
</cp:coreProperties>
</file>